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72A" w:rsidRDefault="00A1172A" w:rsidP="00591748">
      <w:pPr>
        <w:tabs>
          <w:tab w:val="left" w:pos="5047"/>
        </w:tabs>
        <w:rPr>
          <w:lang w:val="sr-Cyrl-CS"/>
        </w:rPr>
      </w:pPr>
    </w:p>
    <w:p w:rsidR="00F27DAF" w:rsidRDefault="00F27DAF" w:rsidP="00591748">
      <w:pPr>
        <w:tabs>
          <w:tab w:val="left" w:pos="5047"/>
        </w:tabs>
        <w:rPr>
          <w:lang w:val="sr-Cyrl-CS"/>
        </w:rPr>
      </w:pPr>
    </w:p>
    <w:p w:rsidR="00F27DAF" w:rsidRDefault="00F27DAF" w:rsidP="00591748">
      <w:pPr>
        <w:tabs>
          <w:tab w:val="left" w:pos="5047"/>
        </w:tabs>
        <w:rPr>
          <w:lang w:val="sr-Cyrl-CS"/>
        </w:rPr>
      </w:pPr>
    </w:p>
    <w:p w:rsidR="00F27DAF" w:rsidRDefault="00310BF5" w:rsidP="00591748">
      <w:pPr>
        <w:tabs>
          <w:tab w:val="left" w:pos="5047"/>
        </w:tabs>
        <w:rPr>
          <w:lang w:val="sr-Cyrl-CS"/>
        </w:rPr>
      </w:pPr>
      <w:r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5" type="#_x0000_t202" style="position:absolute;margin-left:6in;margin-top:3.6pt;width:1in;height:27pt;z-index:251657728" strokecolor="white">
            <v:textbox>
              <w:txbxContent>
                <w:p w:rsidR="00CE4CE9" w:rsidRPr="00393734" w:rsidRDefault="00CE4CE9" w:rsidP="00CE4CE9">
                  <w:pPr>
                    <w:jc w:val="center"/>
                    <w:rPr>
                      <w:b/>
                      <w:sz w:val="16"/>
                      <w:szCs w:val="16"/>
                      <w:lang w:val="sr-Cyrl-CS"/>
                    </w:rPr>
                  </w:pPr>
                </w:p>
              </w:txbxContent>
            </v:textbox>
          </v:shape>
        </w:pict>
      </w: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310BF5" w:rsidP="00A1172A">
      <w:pPr>
        <w:rPr>
          <w:lang w:val="sr-Cyrl-CS"/>
        </w:rPr>
      </w:pPr>
      <w:r>
        <w:rPr>
          <w:noProof/>
          <w:lang w:val="en-US"/>
        </w:rPr>
        <w:pict>
          <v:group id="_x0000_s1151" style="position:absolute;margin-left:-11.15pt;margin-top:-97.45pt;width:487.15pt;height:145.6pt;z-index:251658752" coordorigin="1137,4900" coordsize="9743,2922">
            <v:line id="_x0000_s1152" style="position:absolute" from="1145,7822" to="10780,7822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3" type="#_x0000_t75" style="position:absolute;left:1137;top:5009;width:2286;height:2763" wrapcoords="-164 0 -164 21462 21600 21462 21600 0 -164 0">
              <v:imagedata r:id="rId7" o:title="" cropleft="14307f" cropright="6639f"/>
            </v:shape>
            <v:shape id="_x0000_s1154" type="#_x0000_t202" style="position:absolute;left:3383;top:4900;width:7497;height:2872" strokecolor="white">
              <v:textbox style="mso-next-textbox:#_x0000_s1154">
                <w:txbxContent>
                  <w:p w:rsidR="00A4155C" w:rsidRPr="002A6B94" w:rsidRDefault="00A4155C" w:rsidP="00A4155C">
                    <w:pPr>
                      <w:jc w:val="both"/>
                      <w:rPr>
                        <w:b/>
                        <w:sz w:val="29"/>
                        <w:szCs w:val="29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</w:rPr>
                      <w:t>А.Д. „ВОДОВОД И КАНАЛИЗАЦИЈА“ БИЈЕЉИНА</w:t>
                    </w:r>
                  </w:p>
                  <w:p w:rsidR="00A4155C" w:rsidRPr="002A6B94" w:rsidRDefault="00A4155C" w:rsidP="00A4155C">
                    <w:pPr>
                      <w:spacing w:after="120"/>
                      <w:jc w:val="both"/>
                      <w:rPr>
                        <w:b/>
                        <w:sz w:val="29"/>
                        <w:szCs w:val="29"/>
                        <w:lang w:val="sr-Latn-CS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  <w:lang w:val="sr-Latn-CS"/>
                      </w:rPr>
                      <w:t>A.D. „VODOVOD I KANALIZACIJA“ BIJELJINA</w:t>
                    </w:r>
                  </w:p>
                  <w:p w:rsidR="00A4155C" w:rsidRDefault="00A4155C" w:rsidP="00A4155C">
                    <w:pPr>
                      <w:jc w:val="both"/>
                      <w:rPr>
                        <w:color w:val="000000"/>
                        <w:sz w:val="22"/>
                        <w:szCs w:val="22"/>
                        <w:lang w:val="en-US"/>
                      </w:rPr>
                    </w:pPr>
                    <w:r>
                      <w:rPr>
                        <w:color w:val="000000"/>
                      </w:rPr>
                      <w:t>Хајдук Станка 20, 76300 Бијељина, Република Српска, БиХ</w:t>
                    </w:r>
                  </w:p>
                  <w:p w:rsidR="00A4155C" w:rsidRPr="00E21D35" w:rsidRDefault="00A4155C" w:rsidP="00A4155C">
                    <w:pPr>
                      <w:jc w:val="both"/>
                      <w:rPr>
                        <w:color w:val="000000"/>
                        <w:lang w:val="sr-Cyrl-CS"/>
                      </w:rPr>
                    </w:pPr>
                    <w:r>
                      <w:rPr>
                        <w:color w:val="000000"/>
                      </w:rPr>
                      <w:t>Тел: +387(0)/55</w:t>
                    </w:r>
                    <w:r>
                      <w:rPr>
                        <w:color w:val="000000"/>
                        <w:lang w:val="sr-Cyrl-CS"/>
                      </w:rPr>
                      <w:t>/</w:t>
                    </w:r>
                    <w:r>
                      <w:rPr>
                        <w:color w:val="000000"/>
                      </w:rPr>
                      <w:t>226</w:t>
                    </w:r>
                    <w:r>
                      <w:rPr>
                        <w:color w:val="000000"/>
                        <w:lang w:val="sr-Cyrl-CS"/>
                      </w:rPr>
                      <w:t>-</w:t>
                    </w:r>
                    <w:r>
                      <w:rPr>
                        <w:color w:val="000000"/>
                      </w:rPr>
                      <w:t>460</w:t>
                    </w:r>
                    <w:r>
                      <w:rPr>
                        <w:color w:val="000000"/>
                        <w:lang w:val="sr-Cyrl-CS"/>
                      </w:rPr>
                      <w:t xml:space="preserve"> (централа),</w:t>
                    </w:r>
                    <w:r>
                      <w:rPr>
                        <w:color w:val="000000"/>
                      </w:rPr>
                      <w:t xml:space="preserve"> Факс: +387(0)/55</w:t>
                    </w:r>
                    <w:r>
                      <w:rPr>
                        <w:color w:val="000000"/>
                        <w:lang w:val="sr-Cyrl-CS"/>
                      </w:rPr>
                      <w:t>/226-462</w:t>
                    </w:r>
                  </w:p>
                  <w:p w:rsidR="00A4155C" w:rsidRDefault="00A4155C" w:rsidP="00A4155C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www.bnvodovod.com</w:t>
                    </w:r>
                    <w:r>
                      <w:rPr>
                        <w:color w:val="000000"/>
                        <w:lang w:val="sr-Cyrl-CS"/>
                      </w:rPr>
                      <w:t xml:space="preserve"> </w:t>
                    </w:r>
                    <w:r>
                      <w:rPr>
                        <w:color w:val="000000"/>
                        <w:lang w:val="sr-Latn-CS"/>
                      </w:rPr>
                      <w:t>office@bnvodovod.com</w:t>
                    </w:r>
                  </w:p>
                  <w:p w:rsidR="00A4155C" w:rsidRDefault="00A4155C" w:rsidP="00A4155C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Ж.Р: 567-343-10000004-57 (</w:t>
                    </w:r>
                    <w:r w:rsidRPr="00F820F0">
                      <w:rPr>
                        <w:bCs/>
                      </w:rPr>
                      <w:t>Atos bank a.d. Banja Luka</w:t>
                    </w:r>
                    <w:r>
                      <w:rPr>
                        <w:color w:val="000000"/>
                      </w:rPr>
                      <w:t>)</w:t>
                    </w:r>
                  </w:p>
                  <w:p w:rsidR="00A4155C" w:rsidRDefault="00A4155C" w:rsidP="00A4155C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ЈИБ - (ПИБ): </w:t>
                    </w:r>
                    <w:r>
                      <w:rPr>
                        <w:color w:val="000000"/>
                        <w:lang w:val="sr-Latn-CS"/>
                      </w:rPr>
                      <w:t>4(</w:t>
                    </w:r>
                    <w:r>
                      <w:rPr>
                        <w:color w:val="000000"/>
                      </w:rPr>
                      <w:t>400307860000</w:t>
                    </w:r>
                    <w:r>
                      <w:rPr>
                        <w:color w:val="000000"/>
                        <w:lang w:val="sr-Latn-CS"/>
                      </w:rPr>
                      <w:t>)</w:t>
                    </w:r>
                    <w:r>
                      <w:rPr>
                        <w:color w:val="000000"/>
                      </w:rPr>
                      <w:t>; Матични број: 1412558</w:t>
                    </w:r>
                  </w:p>
                  <w:p w:rsidR="00A4155C" w:rsidRDefault="00A4155C" w:rsidP="00A4155C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r>
                      <w:rPr>
                        <w:color w:val="000000"/>
                      </w:rPr>
                      <w:t>Регистровани капитал: 10.009.225,00 КМ</w:t>
                    </w:r>
                  </w:p>
                  <w:p w:rsidR="00A4155C" w:rsidRDefault="00A4155C" w:rsidP="00A4155C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r>
                      <w:rPr>
                        <w:color w:val="000000"/>
                      </w:rPr>
                      <w:t>Рег. уложак број 3-19 код Окружног привредног суда у Бијељини</w:t>
                    </w:r>
                  </w:p>
                  <w:p w:rsidR="00A4155C" w:rsidRDefault="00A4155C" w:rsidP="00A4155C">
                    <w:pPr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shape>
          </v:group>
          <o:OLEObject Type="Embed" ProgID="AutoCAD.Drawing.15" ShapeID="_x0000_s1153" DrawAspect="Content" ObjectID="_1840160648" r:id="rId8"/>
        </w:pict>
      </w: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F27DAF" w:rsidRPr="00A4155C" w:rsidRDefault="00F27DAF" w:rsidP="00B60FF2">
      <w:pPr>
        <w:jc w:val="both"/>
      </w:pPr>
    </w:p>
    <w:p w:rsidR="00DE0147" w:rsidRPr="00A4155C" w:rsidRDefault="000D64B3" w:rsidP="00AF4BBE">
      <w:pPr>
        <w:ind w:left="-180" w:right="-333"/>
        <w:jc w:val="both"/>
        <w:rPr>
          <w:lang w:val="sr-Cyrl-CS"/>
        </w:rPr>
      </w:pPr>
      <w:r w:rsidRPr="00A4155C">
        <w:rPr>
          <w:lang w:val="sr-Cyrl-CS"/>
        </w:rPr>
        <w:t>СКУПШТИНА АКЦИОНАРА</w:t>
      </w:r>
    </w:p>
    <w:p w:rsidR="000D64B3" w:rsidRPr="00A4155C" w:rsidRDefault="000D64B3" w:rsidP="00AF4BBE">
      <w:pPr>
        <w:ind w:left="-180" w:right="-333"/>
        <w:jc w:val="both"/>
        <w:rPr>
          <w:lang w:val="sr-Cyrl-CS"/>
        </w:rPr>
      </w:pPr>
    </w:p>
    <w:p w:rsidR="000D64B3" w:rsidRPr="00B60FF2" w:rsidRDefault="00F27DAF" w:rsidP="00AF4BBE">
      <w:pPr>
        <w:ind w:left="-180" w:right="-333"/>
        <w:jc w:val="both"/>
        <w:rPr>
          <w:lang w:val="sr-Cyrl-CS"/>
        </w:rPr>
      </w:pPr>
      <w:r>
        <w:rPr>
          <w:lang w:val="sr-Cyrl-CS"/>
        </w:rPr>
        <w:t>На основу члана 281. Закона о привредним друштвима („Сл. гл. РС“, број 127/08</w:t>
      </w:r>
      <w:r>
        <w:rPr>
          <w:lang w:val="sr-Latn-BA"/>
        </w:rPr>
        <w:t xml:space="preserve">, </w:t>
      </w:r>
      <w:r w:rsidR="003423FA">
        <w:rPr>
          <w:lang w:val="sr-Cyrl-CS"/>
        </w:rPr>
        <w:t>58/09,</w:t>
      </w:r>
      <w:r>
        <w:rPr>
          <w:lang w:val="sr-Cyrl-CS"/>
        </w:rPr>
        <w:t xml:space="preserve"> 100/11</w:t>
      </w:r>
      <w:r w:rsidR="008179FA">
        <w:t xml:space="preserve">, </w:t>
      </w:r>
      <w:r w:rsidR="003423FA">
        <w:rPr>
          <w:lang w:val="sr-Cyrl-CS"/>
        </w:rPr>
        <w:t>67/13</w:t>
      </w:r>
      <w:r w:rsidR="008179FA">
        <w:t>, 100/17, 82/1917/23 и 45/25</w:t>
      </w:r>
      <w:r>
        <w:rPr>
          <w:lang w:val="sr-Cyrl-CS"/>
        </w:rPr>
        <w:t>), члана 5. Закона о јавним предузећима („Сл. гл. РС“, број 75/04</w:t>
      </w:r>
      <w:r w:rsidR="008179FA">
        <w:rPr>
          <w:lang w:val="sr-Cyrl-BA"/>
        </w:rPr>
        <w:t xml:space="preserve">, </w:t>
      </w:r>
      <w:r>
        <w:rPr>
          <w:lang w:val="sr-Cyrl-CS"/>
        </w:rPr>
        <w:t>78/11</w:t>
      </w:r>
      <w:r w:rsidR="008179FA">
        <w:rPr>
          <w:lang w:val="sr-Cyrl-CS"/>
        </w:rPr>
        <w:t xml:space="preserve"> и 1/26</w:t>
      </w:r>
      <w:r>
        <w:rPr>
          <w:lang w:val="sr-Cyrl-CS"/>
        </w:rPr>
        <w:t>), члана 30. Статута А.Д. „Водовод и канализација“ Бијељина број СА-1739-4/11 од 25</w:t>
      </w:r>
      <w:r w:rsidR="00B32948">
        <w:rPr>
          <w:lang w:val="sr-Cyrl-CS"/>
        </w:rPr>
        <w:t>. августа 2011. године, члана 27</w:t>
      </w:r>
      <w:r>
        <w:rPr>
          <w:lang w:val="sr-Cyrl-CS"/>
        </w:rPr>
        <w:t xml:space="preserve">. </w:t>
      </w:r>
      <w:r w:rsidR="00B32948" w:rsidRPr="007770E4">
        <w:rPr>
          <w:lang w:val="sr-Cyrl-CS"/>
        </w:rPr>
        <w:t>Пословника о раду Скупштине акционара број 1667/23 од 23. јуна 2023. године</w:t>
      </w:r>
      <w:r w:rsidR="00321031" w:rsidRPr="001D031D">
        <w:rPr>
          <w:lang w:val="sr-Latn-CS"/>
        </w:rPr>
        <w:t>,</w:t>
      </w:r>
      <w:r w:rsidR="00321031" w:rsidRPr="001D031D">
        <w:rPr>
          <w:lang w:val="sr-Cyrl-CS"/>
        </w:rPr>
        <w:t xml:space="preserve"> приједлога Одлуке Управе Друшт</w:t>
      </w:r>
      <w:r w:rsidR="000337B8">
        <w:rPr>
          <w:lang w:val="sr-Cyrl-CS"/>
        </w:rPr>
        <w:t>ва о покрићу губитака</w:t>
      </w:r>
      <w:r w:rsidR="00321031" w:rsidRPr="001D031D">
        <w:rPr>
          <w:lang w:val="sr-Cyrl-CS"/>
        </w:rPr>
        <w:t xml:space="preserve"> по Годишњем обрачуну за пословну 20</w:t>
      </w:r>
      <w:r w:rsidR="00737ABD">
        <w:t>24</w:t>
      </w:r>
      <w:r w:rsidR="00321031" w:rsidRPr="001D031D">
        <w:rPr>
          <w:lang w:val="sr-Cyrl-CS"/>
        </w:rPr>
        <w:t>. годину број УД-</w:t>
      </w:r>
      <w:r w:rsidR="00A54012" w:rsidRPr="001D031D">
        <w:rPr>
          <w:lang w:val="sr-Cyrl-CS"/>
        </w:rPr>
        <w:t xml:space="preserve"> </w:t>
      </w:r>
      <w:r w:rsidR="008179FA">
        <w:t>1387/26</w:t>
      </w:r>
      <w:r w:rsidR="00CF2B80" w:rsidRPr="001D031D">
        <w:rPr>
          <w:lang w:val="sr-Latn-CS"/>
        </w:rPr>
        <w:t xml:space="preserve"> </w:t>
      </w:r>
      <w:r w:rsidR="00314F70" w:rsidRPr="001D031D">
        <w:rPr>
          <w:lang w:val="sr-Cyrl-CS"/>
        </w:rPr>
        <w:t xml:space="preserve">од </w:t>
      </w:r>
      <w:r w:rsidR="008179FA">
        <w:t>05</w:t>
      </w:r>
      <w:r w:rsidR="00FB54CF">
        <w:rPr>
          <w:lang w:val="sr-Cyrl-CS"/>
        </w:rPr>
        <w:t>.</w:t>
      </w:r>
      <w:r w:rsidR="00FF0C68" w:rsidRPr="001D031D">
        <w:rPr>
          <w:lang w:val="sr-Cyrl-CS"/>
        </w:rPr>
        <w:t xml:space="preserve"> </w:t>
      </w:r>
      <w:r w:rsidR="00235E37">
        <w:t>маја</w:t>
      </w:r>
      <w:r w:rsidR="00FF0C68" w:rsidRPr="001D031D">
        <w:rPr>
          <w:lang w:val="sr-Cyrl-CS"/>
        </w:rPr>
        <w:t xml:space="preserve"> </w:t>
      </w:r>
      <w:r w:rsidR="00314F70" w:rsidRPr="001D031D">
        <w:rPr>
          <w:lang w:val="sr-Cyrl-CS"/>
        </w:rPr>
        <w:t>20</w:t>
      </w:r>
      <w:r w:rsidR="00FB54CF">
        <w:rPr>
          <w:lang w:val="sr-Cyrl-CS"/>
        </w:rPr>
        <w:t>2</w:t>
      </w:r>
      <w:r w:rsidR="008179FA">
        <w:t>6</w:t>
      </w:r>
      <w:r w:rsidR="00314F70" w:rsidRPr="001D031D">
        <w:rPr>
          <w:lang w:val="sr-Cyrl-CS"/>
        </w:rPr>
        <w:t>.</w:t>
      </w:r>
      <w:r w:rsidR="00321031" w:rsidRPr="001D031D">
        <w:rPr>
          <w:lang w:val="sr-Cyrl-CS"/>
        </w:rPr>
        <w:t xml:space="preserve"> године, Препоруке Одбора за ревизију број</w:t>
      </w:r>
      <w:r w:rsidR="001D031D" w:rsidRPr="001D031D">
        <w:rPr>
          <w:lang w:val="sr-Latn-CS"/>
        </w:rPr>
        <w:t>:</w:t>
      </w:r>
      <w:r w:rsidR="00321031" w:rsidRPr="001D031D">
        <w:rPr>
          <w:lang w:val="sr-Cyrl-CS"/>
        </w:rPr>
        <w:t xml:space="preserve"> ОР</w:t>
      </w:r>
      <w:r w:rsidR="00E90CCF">
        <w:t>-1474-</w:t>
      </w:r>
      <w:r w:rsidR="002A744B">
        <w:t>16/</w:t>
      </w:r>
      <w:r w:rsidR="008179FA">
        <w:t>26</w:t>
      </w:r>
      <w:r w:rsidRPr="001D031D">
        <w:rPr>
          <w:lang w:val="sr-Cyrl-CS"/>
        </w:rPr>
        <w:t xml:space="preserve"> од </w:t>
      </w:r>
      <w:r w:rsidR="008179FA">
        <w:t>11</w:t>
      </w:r>
      <w:r w:rsidR="00A54012" w:rsidRPr="001D031D">
        <w:rPr>
          <w:lang w:val="sr-Cyrl-CS"/>
        </w:rPr>
        <w:t>.</w:t>
      </w:r>
      <w:r w:rsidR="00FF0C68" w:rsidRPr="001D031D">
        <w:rPr>
          <w:lang w:val="sr-Cyrl-CS"/>
        </w:rPr>
        <w:t xml:space="preserve"> </w:t>
      </w:r>
      <w:r w:rsidR="00FB54CF">
        <w:rPr>
          <w:lang w:val="sr-Cyrl-CS"/>
        </w:rPr>
        <w:t>маја</w:t>
      </w:r>
      <w:r w:rsidR="00314F70" w:rsidRPr="001D031D">
        <w:rPr>
          <w:lang w:val="sr-Cyrl-CS"/>
        </w:rPr>
        <w:t xml:space="preserve"> </w:t>
      </w:r>
      <w:r w:rsidR="006306F4" w:rsidRPr="001D031D">
        <w:rPr>
          <w:lang w:val="sr-Latn-CS"/>
        </w:rPr>
        <w:t>20</w:t>
      </w:r>
      <w:r w:rsidR="00737ABD">
        <w:t>2</w:t>
      </w:r>
      <w:r w:rsidR="008179FA">
        <w:t>6</w:t>
      </w:r>
      <w:r w:rsidR="006616F2" w:rsidRPr="001D031D">
        <w:rPr>
          <w:lang w:val="sr-Latn-CS"/>
        </w:rPr>
        <w:t>.</w:t>
      </w:r>
      <w:r w:rsidR="008D77F9" w:rsidRPr="001D031D">
        <w:rPr>
          <w:lang w:val="sr-Cyrl-CS"/>
        </w:rPr>
        <w:t xml:space="preserve"> године</w:t>
      </w:r>
      <w:r w:rsidR="008D77F9" w:rsidRPr="001D031D">
        <w:rPr>
          <w:lang w:val="sr-Latn-CS"/>
        </w:rPr>
        <w:t xml:space="preserve"> </w:t>
      </w:r>
      <w:r w:rsidR="00AF4BBE" w:rsidRPr="001D031D">
        <w:rPr>
          <w:lang w:val="sr-Cyrl-CS"/>
        </w:rPr>
        <w:t xml:space="preserve">и </w:t>
      </w:r>
      <w:r w:rsidR="003756A2" w:rsidRPr="001D031D">
        <w:rPr>
          <w:lang w:val="sr-Cyrl-CS"/>
        </w:rPr>
        <w:t>Одлуке</w:t>
      </w:r>
      <w:r w:rsidR="0071318D" w:rsidRPr="001D031D">
        <w:rPr>
          <w:lang w:val="sr-Cyrl-CS"/>
        </w:rPr>
        <w:t xml:space="preserve"> </w:t>
      </w:r>
      <w:r w:rsidR="003756A2" w:rsidRPr="001D031D">
        <w:rPr>
          <w:lang w:val="sr-Cyrl-CS"/>
        </w:rPr>
        <w:t xml:space="preserve">Надзорног одбора о </w:t>
      </w:r>
      <w:r w:rsidR="00321031" w:rsidRPr="001D031D">
        <w:rPr>
          <w:lang w:val="sr-Cyrl-CS"/>
        </w:rPr>
        <w:t>одобравању препоруке Одбора за ревизију број</w:t>
      </w:r>
      <w:r w:rsidRPr="001D031D">
        <w:rPr>
          <w:lang w:val="sr-Cyrl-CS"/>
        </w:rPr>
        <w:t xml:space="preserve"> </w:t>
      </w:r>
      <w:r w:rsidR="003756A2" w:rsidRPr="001D031D">
        <w:rPr>
          <w:lang w:val="sr-Cyrl-CS"/>
        </w:rPr>
        <w:t>НО</w:t>
      </w:r>
      <w:r w:rsidR="00E90CCF">
        <w:rPr>
          <w:lang w:val="en-US"/>
        </w:rPr>
        <w:t xml:space="preserve"> – </w:t>
      </w:r>
      <w:r w:rsidR="00E90CCF">
        <w:t>1479 - 15/</w:t>
      </w:r>
      <w:r w:rsidR="00737ABD">
        <w:t>2</w:t>
      </w:r>
      <w:r w:rsidR="008179FA">
        <w:t>6</w:t>
      </w:r>
      <w:r w:rsidR="00344CBF" w:rsidRPr="001D031D">
        <w:rPr>
          <w:lang w:val="sr-Latn-CS"/>
        </w:rPr>
        <w:t xml:space="preserve"> </w:t>
      </w:r>
      <w:r w:rsidR="00314F70" w:rsidRPr="001D031D">
        <w:rPr>
          <w:lang w:val="sr-Cyrl-CS"/>
        </w:rPr>
        <w:t xml:space="preserve">од </w:t>
      </w:r>
      <w:r w:rsidR="007C428A">
        <w:t>1</w:t>
      </w:r>
      <w:r w:rsidR="008179FA">
        <w:t>1</w:t>
      </w:r>
      <w:r w:rsidR="000874DD">
        <w:t>.</w:t>
      </w:r>
      <w:r w:rsidR="00FF0C68" w:rsidRPr="001D031D">
        <w:rPr>
          <w:lang w:val="sr-Cyrl-CS"/>
        </w:rPr>
        <w:t xml:space="preserve"> </w:t>
      </w:r>
      <w:r w:rsidR="00FB54CF">
        <w:rPr>
          <w:lang w:val="sr-Cyrl-CS"/>
        </w:rPr>
        <w:t>маја</w:t>
      </w:r>
      <w:r w:rsidR="00FF0C68" w:rsidRPr="001D031D">
        <w:rPr>
          <w:lang w:val="sr-Cyrl-CS"/>
        </w:rPr>
        <w:t xml:space="preserve"> </w:t>
      </w:r>
      <w:r w:rsidR="00314F70" w:rsidRPr="001D031D">
        <w:rPr>
          <w:lang w:val="sr-Cyrl-CS"/>
        </w:rPr>
        <w:t>20</w:t>
      </w:r>
      <w:r w:rsidR="00FB54CF">
        <w:rPr>
          <w:lang w:val="sr-Cyrl-CS"/>
        </w:rPr>
        <w:t>2</w:t>
      </w:r>
      <w:r w:rsidR="008179FA">
        <w:t>6</w:t>
      </w:r>
      <w:r w:rsidR="00314F70" w:rsidRPr="001D031D">
        <w:rPr>
          <w:lang w:val="sr-Cyrl-CS"/>
        </w:rPr>
        <w:t>.</w:t>
      </w:r>
      <w:r w:rsidR="00CE4CE9" w:rsidRPr="001D031D">
        <w:rPr>
          <w:lang w:val="sr-Cyrl-CS"/>
        </w:rPr>
        <w:t xml:space="preserve"> </w:t>
      </w:r>
      <w:r w:rsidR="003756A2" w:rsidRPr="001D031D">
        <w:rPr>
          <w:lang w:val="sr-Cyrl-CS"/>
        </w:rPr>
        <w:t>године</w:t>
      </w:r>
      <w:r w:rsidR="000D64B3" w:rsidRPr="001D031D">
        <w:rPr>
          <w:lang w:val="sr-Cyrl-CS"/>
        </w:rPr>
        <w:t xml:space="preserve">, Скупштина акционара на </w:t>
      </w:r>
      <w:r w:rsidR="00FB54CF">
        <w:rPr>
          <w:lang w:val="sr-Cyrl-CS"/>
        </w:rPr>
        <w:t>2</w:t>
      </w:r>
      <w:r w:rsidR="008179FA">
        <w:t>7</w:t>
      </w:r>
      <w:r w:rsidR="000D64B3" w:rsidRPr="001D031D">
        <w:rPr>
          <w:lang w:val="sr-Cyrl-CS"/>
        </w:rPr>
        <w:t xml:space="preserve">. </w:t>
      </w:r>
      <w:r w:rsidRPr="001D031D">
        <w:rPr>
          <w:lang w:val="sr-Cyrl-CS"/>
        </w:rPr>
        <w:t>(</w:t>
      </w:r>
      <w:r w:rsidR="000337B8">
        <w:rPr>
          <w:lang w:val="sr-Cyrl-CS"/>
        </w:rPr>
        <w:t>двадесет</w:t>
      </w:r>
      <w:r w:rsidR="00737ABD">
        <w:t xml:space="preserve"> </w:t>
      </w:r>
      <w:r w:rsidR="008179FA">
        <w:rPr>
          <w:lang w:val="sr-Cyrl-BA"/>
        </w:rPr>
        <w:t>седмој</w:t>
      </w:r>
      <w:r w:rsidRPr="001D031D">
        <w:rPr>
          <w:lang w:val="sr-Cyrl-CS"/>
        </w:rPr>
        <w:t xml:space="preserve">) </w:t>
      </w:r>
      <w:r w:rsidR="007C428A">
        <w:rPr>
          <w:lang w:val="sr-Cyrl-CS"/>
        </w:rPr>
        <w:t xml:space="preserve">редовној сједници одржаној </w:t>
      </w:r>
      <w:r w:rsidR="007C428A">
        <w:t>2</w:t>
      </w:r>
      <w:r w:rsidR="008179FA">
        <w:rPr>
          <w:lang w:val="sr-Cyrl-BA"/>
        </w:rPr>
        <w:t>9</w:t>
      </w:r>
      <w:r w:rsidR="000874DD">
        <w:t>.</w:t>
      </w:r>
      <w:r w:rsidR="00397F77" w:rsidRPr="001D031D">
        <w:rPr>
          <w:lang w:val="sr-Cyrl-CS"/>
        </w:rPr>
        <w:t xml:space="preserve"> </w:t>
      </w:r>
      <w:r w:rsidR="00FB54CF">
        <w:rPr>
          <w:lang w:val="sr-Cyrl-CS"/>
        </w:rPr>
        <w:t>јуна</w:t>
      </w:r>
      <w:r w:rsidR="00397F77" w:rsidRPr="001D031D">
        <w:rPr>
          <w:lang w:val="sr-Cyrl-CS"/>
        </w:rPr>
        <w:t xml:space="preserve"> </w:t>
      </w:r>
      <w:r w:rsidR="00482E1D" w:rsidRPr="001D031D">
        <w:rPr>
          <w:lang w:val="sr-Cyrl-CS"/>
        </w:rPr>
        <w:t>20</w:t>
      </w:r>
      <w:r w:rsidR="00FB54CF">
        <w:rPr>
          <w:lang w:val="sr-Cyrl-CS"/>
        </w:rPr>
        <w:t>2</w:t>
      </w:r>
      <w:r w:rsidR="008179FA">
        <w:rPr>
          <w:lang w:val="sr-Cyrl-CS"/>
        </w:rPr>
        <w:t>6</w:t>
      </w:r>
      <w:r w:rsidR="006616F2" w:rsidRPr="001D031D">
        <w:rPr>
          <w:lang w:val="sr-Cyrl-CS"/>
        </w:rPr>
        <w:t>.</w:t>
      </w:r>
      <w:r w:rsidR="00CE4CE9" w:rsidRPr="001D031D">
        <w:rPr>
          <w:lang w:val="sr-Cyrl-CS"/>
        </w:rPr>
        <w:t xml:space="preserve"> </w:t>
      </w:r>
      <w:r w:rsidR="000D64B3" w:rsidRPr="001D031D">
        <w:rPr>
          <w:lang w:val="sr-Cyrl-CS"/>
        </w:rPr>
        <w:t>године донијела</w:t>
      </w:r>
      <w:r w:rsidR="000D64B3">
        <w:rPr>
          <w:lang w:val="sr-Cyrl-CS"/>
        </w:rPr>
        <w:t xml:space="preserve"> је</w:t>
      </w:r>
    </w:p>
    <w:p w:rsidR="00B60FF2" w:rsidRPr="00B60FF2" w:rsidRDefault="00B60FF2" w:rsidP="00AF4BBE">
      <w:pPr>
        <w:ind w:left="-180" w:right="-333"/>
        <w:jc w:val="both"/>
        <w:rPr>
          <w:lang w:val="sr-Cyrl-CS"/>
        </w:rPr>
      </w:pPr>
    </w:p>
    <w:p w:rsidR="000337B8" w:rsidRPr="00A4155C" w:rsidRDefault="000D64B3" w:rsidP="000337B8">
      <w:pPr>
        <w:ind w:left="-180" w:right="-333"/>
        <w:jc w:val="center"/>
        <w:rPr>
          <w:lang w:val="sr-Cyrl-CS"/>
        </w:rPr>
      </w:pPr>
      <w:r w:rsidRPr="00A4155C">
        <w:rPr>
          <w:lang w:val="sr-Cyrl-CS"/>
        </w:rPr>
        <w:t>ОДЛУКУ</w:t>
      </w:r>
    </w:p>
    <w:p w:rsidR="000337B8" w:rsidRPr="00A4155C" w:rsidRDefault="000337B8" w:rsidP="000337B8">
      <w:pPr>
        <w:ind w:left="-180" w:right="-333"/>
        <w:jc w:val="center"/>
        <w:rPr>
          <w:lang w:val="sr-Cyrl-CS"/>
        </w:rPr>
      </w:pPr>
      <w:r w:rsidRPr="00A4155C">
        <w:rPr>
          <w:lang w:val="sr-Cyrl-CS"/>
        </w:rPr>
        <w:t>О ПОКРИЋУ ГУБИТ</w:t>
      </w:r>
      <w:r w:rsidR="00737ABD">
        <w:rPr>
          <w:lang w:val="sr-Cyrl-CS"/>
        </w:rPr>
        <w:t>АКА ПО ГОДИШЊЕМ ОБРАЧУНУ ЗА 202</w:t>
      </w:r>
      <w:r w:rsidR="00A51955">
        <w:rPr>
          <w:lang/>
        </w:rPr>
        <w:t>5</w:t>
      </w:r>
      <w:r w:rsidRPr="00A4155C">
        <w:rPr>
          <w:lang w:val="sr-Cyrl-CS"/>
        </w:rPr>
        <w:t>. ГОДИНУ</w:t>
      </w:r>
    </w:p>
    <w:p w:rsidR="00B60FF2" w:rsidRPr="00B60FF2" w:rsidRDefault="00B60FF2" w:rsidP="000337B8">
      <w:pPr>
        <w:ind w:left="-180" w:right="-333"/>
        <w:jc w:val="center"/>
        <w:rPr>
          <w:lang w:val="sr-Cyrl-CS"/>
        </w:rPr>
      </w:pPr>
    </w:p>
    <w:p w:rsidR="002F69B1" w:rsidRPr="00AC017C" w:rsidRDefault="002F69B1" w:rsidP="00A4155C">
      <w:pPr>
        <w:ind w:left="-180" w:right="-333"/>
        <w:jc w:val="center"/>
        <w:rPr>
          <w:b/>
          <w:lang w:val="sr-Latn-CS"/>
        </w:rPr>
      </w:pPr>
      <w:r w:rsidRPr="00AC017C">
        <w:rPr>
          <w:b/>
          <w:lang w:val="sr-Latn-CS"/>
        </w:rPr>
        <w:t>I</w:t>
      </w:r>
    </w:p>
    <w:p w:rsidR="000337B8" w:rsidRPr="002F2BB8" w:rsidRDefault="000337B8" w:rsidP="000337B8">
      <w:pPr>
        <w:spacing w:after="120"/>
        <w:ind w:left="-142"/>
        <w:jc w:val="both"/>
      </w:pPr>
      <w:r w:rsidRPr="00A96E17">
        <w:rPr>
          <w:lang w:val="sr-Cyrl-CS"/>
        </w:rPr>
        <w:t>На основу остварених прихода и расхода</w:t>
      </w:r>
      <w:r>
        <w:t xml:space="preserve"> Друштво је остварило</w:t>
      </w:r>
      <w:r w:rsidRPr="00A96E17">
        <w:rPr>
          <w:lang w:val="sr-Cyrl-CS"/>
        </w:rPr>
        <w:t xml:space="preserve"> негативан финансијски резултат за 20</w:t>
      </w:r>
      <w:r w:rsidR="00737ABD">
        <w:t>2</w:t>
      </w:r>
      <w:r w:rsidR="008179FA">
        <w:rPr>
          <w:lang w:val="sr-Cyrl-BA"/>
        </w:rPr>
        <w:t>5</w:t>
      </w:r>
      <w:r w:rsidRPr="00A96E17">
        <w:rPr>
          <w:lang w:val="sr-Cyrl-CS"/>
        </w:rPr>
        <w:t>. годину.</w:t>
      </w:r>
      <w:r>
        <w:rPr>
          <w:lang w:val="sr-Cyrl-CS"/>
        </w:rPr>
        <w:t xml:space="preserve">  Висина оствареног губитка износи</w:t>
      </w:r>
    </w:p>
    <w:p w:rsidR="008179FA" w:rsidRPr="0028374E" w:rsidRDefault="008179FA" w:rsidP="008179FA">
      <w:pPr>
        <w:ind w:left="-567"/>
        <w:jc w:val="center"/>
        <w:rPr>
          <w:b/>
        </w:rPr>
      </w:pPr>
      <w:r w:rsidRPr="00915C9B">
        <w:rPr>
          <w:b/>
        </w:rPr>
        <w:t>971.161,00</w:t>
      </w:r>
      <w:r w:rsidRPr="00C240BA">
        <w:rPr>
          <w:b/>
          <w:color w:val="000000" w:themeColor="text1"/>
          <w:lang w:val="sr-Cyrl-CS"/>
        </w:rPr>
        <w:t xml:space="preserve"> КМ</w:t>
      </w:r>
    </w:p>
    <w:p w:rsidR="008179FA" w:rsidRPr="008179FA" w:rsidRDefault="008179FA" w:rsidP="008179FA">
      <w:pPr>
        <w:ind w:left="-567"/>
        <w:jc w:val="center"/>
      </w:pPr>
      <w:r w:rsidRPr="008179FA">
        <w:rPr>
          <w:lang w:val="sr-Cyrl-CS"/>
        </w:rPr>
        <w:t>(словима: девет стотина седамдесет једна хиљада сто шездесет једна</w:t>
      </w:r>
      <w:r w:rsidRPr="008179FA">
        <w:rPr>
          <w:i/>
          <w:lang w:val="sr-Cyrl-CS"/>
        </w:rPr>
        <w:t xml:space="preserve"> </w:t>
      </w:r>
      <w:r w:rsidRPr="008179FA">
        <w:rPr>
          <w:lang w:val="sr-Cyrl-CS"/>
        </w:rPr>
        <w:t xml:space="preserve">и </w:t>
      </w:r>
      <w:r w:rsidRPr="008179FA">
        <w:t>00</w:t>
      </w:r>
      <w:r w:rsidRPr="008179FA">
        <w:rPr>
          <w:lang w:val="sr-Cyrl-CS"/>
        </w:rPr>
        <w:t>/100 КМ)</w:t>
      </w:r>
    </w:p>
    <w:p w:rsidR="008179FA" w:rsidRPr="00755291" w:rsidRDefault="008179FA" w:rsidP="008179FA">
      <w:pPr>
        <w:ind w:left="-567"/>
        <w:jc w:val="both"/>
      </w:pPr>
    </w:p>
    <w:p w:rsidR="000337B8" w:rsidRPr="002F2BB8" w:rsidRDefault="00A4155C" w:rsidP="00A4155C">
      <w:pPr>
        <w:ind w:left="-142"/>
        <w:jc w:val="center"/>
        <w:rPr>
          <w:b/>
        </w:rPr>
      </w:pPr>
      <w:r>
        <w:rPr>
          <w:b/>
          <w:lang w:val="sr-Latn-CS"/>
        </w:rPr>
        <w:t xml:space="preserve">     </w:t>
      </w:r>
      <w:r w:rsidR="000337B8" w:rsidRPr="00A722A8">
        <w:rPr>
          <w:b/>
          <w:lang w:val="sr-Latn-CS"/>
        </w:rPr>
        <w:t>II</w:t>
      </w:r>
    </w:p>
    <w:p w:rsidR="000337B8" w:rsidRPr="00D334E3" w:rsidRDefault="000337B8" w:rsidP="000337B8">
      <w:pPr>
        <w:ind w:left="-142"/>
      </w:pPr>
      <w:r w:rsidRPr="00A722A8">
        <w:t>Г</w:t>
      </w:r>
      <w:r w:rsidRPr="00A722A8">
        <w:rPr>
          <w:lang w:val="sr-Latn-CS"/>
        </w:rPr>
        <w:t>убитак</w:t>
      </w:r>
      <w:r w:rsidRPr="00A722A8">
        <w:t xml:space="preserve"> из претходне тачке биће надокнађен из нераспоређене добити претходних година</w:t>
      </w:r>
      <w:r w:rsidRPr="00A722A8">
        <w:rPr>
          <w:lang w:val="sr-Latn-CS"/>
        </w:rPr>
        <w:t>.</w:t>
      </w:r>
    </w:p>
    <w:p w:rsidR="00321031" w:rsidRDefault="00321031" w:rsidP="00A4155C">
      <w:pPr>
        <w:ind w:right="-333"/>
        <w:jc w:val="both"/>
        <w:rPr>
          <w:lang w:val="sr-Cyrl-CS"/>
        </w:rPr>
      </w:pPr>
    </w:p>
    <w:p w:rsidR="00321031" w:rsidRPr="00A4155C" w:rsidRDefault="00A4155C" w:rsidP="00A4155C">
      <w:pPr>
        <w:ind w:left="-180" w:right="-333"/>
        <w:jc w:val="center"/>
        <w:rPr>
          <w:b/>
        </w:rPr>
      </w:pPr>
      <w:r>
        <w:rPr>
          <w:b/>
        </w:rPr>
        <w:t>III</w:t>
      </w:r>
    </w:p>
    <w:p w:rsidR="00321031" w:rsidRPr="0037060F" w:rsidRDefault="00321031" w:rsidP="00AF4BBE">
      <w:pPr>
        <w:spacing w:after="120"/>
        <w:ind w:left="-180" w:right="-333"/>
        <w:jc w:val="both"/>
        <w:rPr>
          <w:lang w:val="sr-Latn-CS"/>
        </w:rPr>
      </w:pPr>
      <w:r w:rsidRPr="00AC017C">
        <w:rPr>
          <w:b/>
          <w:lang w:val="sr-Cyrl-CS"/>
        </w:rPr>
        <w:t>ЗАДУЖУЈЕ СЕ</w:t>
      </w:r>
      <w:r>
        <w:rPr>
          <w:lang w:val="sr-Cyrl-CS"/>
        </w:rPr>
        <w:t xml:space="preserve"> Управа Друштва за реализацију ове Одлуке у складу са Законом.</w:t>
      </w:r>
    </w:p>
    <w:p w:rsidR="00321031" w:rsidRPr="00321031" w:rsidRDefault="00321031" w:rsidP="00AF4BBE">
      <w:pPr>
        <w:spacing w:after="120"/>
        <w:ind w:left="-180" w:right="-333"/>
        <w:jc w:val="both"/>
        <w:rPr>
          <w:lang w:val="sr-Cyrl-CS"/>
        </w:rPr>
      </w:pPr>
      <w:r w:rsidRPr="00AC017C">
        <w:rPr>
          <w:b/>
          <w:lang w:val="sr-Cyrl-CS"/>
        </w:rPr>
        <w:t>ЗАДУЖУЈЕ СЕ</w:t>
      </w:r>
      <w:r>
        <w:rPr>
          <w:lang w:val="sr-Cyrl-CS"/>
        </w:rPr>
        <w:t xml:space="preserve"> Управа Друштва да ову Одлуку објави у „Службеном гласнику Републике Српске“ </w:t>
      </w:r>
      <w:r w:rsidR="00F27DAF">
        <w:rPr>
          <w:lang w:val="sr-Cyrl-CS"/>
        </w:rPr>
        <w:t>одмах</w:t>
      </w:r>
      <w:r w:rsidR="00242CC5">
        <w:rPr>
          <w:lang w:val="sr-Cyrl-CS"/>
        </w:rPr>
        <w:t>,</w:t>
      </w:r>
      <w:r w:rsidR="000337B8">
        <w:rPr>
          <w:lang w:val="sr-Cyrl-CS"/>
        </w:rPr>
        <w:t xml:space="preserve"> а</w:t>
      </w:r>
      <w:r w:rsidR="00F27DAF">
        <w:rPr>
          <w:lang w:val="sr-Cyrl-CS"/>
        </w:rPr>
        <w:t xml:space="preserve"> најкасније у року од 7 (седам) дана</w:t>
      </w:r>
      <w:r w:rsidR="00FB54CF">
        <w:rPr>
          <w:lang w:val="sr-Cyrl-CS"/>
        </w:rPr>
        <w:t xml:space="preserve"> од дана доношења</w:t>
      </w:r>
      <w:r>
        <w:rPr>
          <w:lang w:val="sr-Cyrl-CS"/>
        </w:rPr>
        <w:t>.</w:t>
      </w:r>
    </w:p>
    <w:p w:rsidR="003756A2" w:rsidRDefault="003756A2" w:rsidP="00AF4BBE">
      <w:pPr>
        <w:ind w:left="-180" w:right="-333"/>
        <w:rPr>
          <w:lang w:val="sr-Cyrl-CS"/>
        </w:rPr>
      </w:pPr>
    </w:p>
    <w:p w:rsidR="003756A2" w:rsidRPr="00A4155C" w:rsidRDefault="00A4155C" w:rsidP="00AF4BBE">
      <w:pPr>
        <w:ind w:left="-180" w:right="-333"/>
        <w:jc w:val="center"/>
        <w:rPr>
          <w:b/>
        </w:rPr>
      </w:pPr>
      <w:r>
        <w:rPr>
          <w:b/>
          <w:lang w:val="sr-Latn-CS"/>
        </w:rPr>
        <w:t>IV</w:t>
      </w:r>
    </w:p>
    <w:p w:rsidR="003756A2" w:rsidRDefault="003756A2" w:rsidP="00AF4BBE">
      <w:pPr>
        <w:ind w:left="-180" w:right="-333"/>
        <w:jc w:val="both"/>
        <w:rPr>
          <w:lang w:val="sr-Cyrl-CS"/>
        </w:rPr>
      </w:pPr>
      <w:r>
        <w:rPr>
          <w:lang w:val="sr-Cyrl-CS"/>
        </w:rPr>
        <w:t xml:space="preserve">Ова Одлука ступа </w:t>
      </w:r>
      <w:r w:rsidR="00A4155C">
        <w:rPr>
          <w:lang w:val="sr-Cyrl-CS"/>
        </w:rPr>
        <w:t>на снагу даном доношења и</w:t>
      </w:r>
      <w:r>
        <w:rPr>
          <w:lang w:val="sr-Cyrl-CS"/>
        </w:rPr>
        <w:t xml:space="preserve"> архивира</w:t>
      </w:r>
      <w:r w:rsidR="00A4155C">
        <w:rPr>
          <w:lang w:val="sr-Cyrl-CS"/>
        </w:rPr>
        <w:t xml:space="preserve"> се</w:t>
      </w:r>
      <w:r>
        <w:rPr>
          <w:lang w:val="sr-Cyrl-CS"/>
        </w:rPr>
        <w:t xml:space="preserve"> у Књигу одлука Скупштине акционара.</w:t>
      </w:r>
    </w:p>
    <w:p w:rsidR="003A664E" w:rsidRDefault="003A664E" w:rsidP="00AF4BBE">
      <w:pPr>
        <w:ind w:left="-180" w:right="-333" w:firstLine="720"/>
        <w:jc w:val="both"/>
        <w:rPr>
          <w:lang w:val="sr-Cyrl-CS"/>
        </w:rPr>
      </w:pPr>
    </w:p>
    <w:p w:rsidR="003A664E" w:rsidRDefault="00310BF5" w:rsidP="00AF4BBE">
      <w:pPr>
        <w:ind w:left="-180" w:right="-333"/>
        <w:jc w:val="both"/>
        <w:rPr>
          <w:lang w:val="sr-Cyrl-CS"/>
        </w:rPr>
      </w:pPr>
      <w:r>
        <w:rPr>
          <w:noProof/>
          <w:lang w:val="en-US"/>
        </w:rPr>
        <w:pict>
          <v:shape id="_x0000_s1125" type="#_x0000_t202" style="position:absolute;left:0;text-align:left;margin-left:315pt;margin-top:5.45pt;width:135pt;height:63pt;z-index:251656704" strokecolor="white">
            <v:textbox style="mso-next-textbox:#_x0000_s1125">
              <w:txbxContent>
                <w:p w:rsidR="002F69B1" w:rsidRDefault="002F69B1" w:rsidP="002F69B1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ПРЕДСЈЕДНИК</w:t>
                  </w:r>
                </w:p>
                <w:p w:rsidR="002F69B1" w:rsidRDefault="002F69B1" w:rsidP="002F69B1">
                  <w:pPr>
                    <w:jc w:val="center"/>
                    <w:rPr>
                      <w:lang w:val="sr-Cyrl-CS"/>
                    </w:rPr>
                  </w:pPr>
                </w:p>
                <w:p w:rsidR="002F69B1" w:rsidRDefault="001D120C" w:rsidP="002F69B1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___________</w:t>
                  </w:r>
                  <w:r w:rsidR="002F69B1">
                    <w:rPr>
                      <w:lang w:val="sr-Cyrl-CS"/>
                    </w:rPr>
                    <w:t>________</w:t>
                  </w:r>
                </w:p>
                <w:p w:rsidR="001D120C" w:rsidRPr="001D120C" w:rsidRDefault="004B7D85" w:rsidP="002F69B1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  <w:r>
                    <w:rPr>
                      <w:b/>
                      <w:i/>
                      <w:lang w:val="sr-Cyrl-CS"/>
                    </w:rPr>
                    <w:t>Љубиша Петровић</w:t>
                  </w:r>
                </w:p>
                <w:p w:rsidR="002F69B1" w:rsidRPr="002F69B1" w:rsidRDefault="002F69B1" w:rsidP="002F69B1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</w:p>
              </w:txbxContent>
            </v:textbox>
          </v:shape>
        </w:pict>
      </w:r>
    </w:p>
    <w:p w:rsidR="002F69B1" w:rsidRDefault="002F69B1" w:rsidP="00AF4BBE">
      <w:pPr>
        <w:ind w:left="-180" w:right="-333"/>
        <w:jc w:val="both"/>
        <w:rPr>
          <w:lang w:val="sr-Cyrl-CS"/>
        </w:rPr>
      </w:pPr>
      <w:r>
        <w:rPr>
          <w:lang w:val="sr-Cyrl-CS"/>
        </w:rPr>
        <w:t>Број: СА</w:t>
      </w:r>
      <w:r w:rsidR="00D20F31">
        <w:t>-</w:t>
      </w:r>
      <w:r w:rsidR="004B7D85">
        <w:t>____</w:t>
      </w:r>
      <w:r w:rsidR="00A4155C">
        <w:t>____</w:t>
      </w:r>
      <w:r w:rsidR="00D20F31">
        <w:t>-</w:t>
      </w:r>
      <w:r w:rsidR="008179FA">
        <w:rPr>
          <w:lang w:val="sr-Cyrl-BA"/>
        </w:rPr>
        <w:t>6</w:t>
      </w:r>
      <w:r w:rsidR="001D120C">
        <w:rPr>
          <w:lang w:val="sr-Cyrl-CS"/>
        </w:rPr>
        <w:t>/</w:t>
      </w:r>
      <w:r w:rsidR="00FB54CF">
        <w:rPr>
          <w:lang w:val="sr-Cyrl-CS"/>
        </w:rPr>
        <w:t>2</w:t>
      </w:r>
      <w:r w:rsidR="008179FA">
        <w:rPr>
          <w:lang w:val="sr-Cyrl-CS"/>
        </w:rPr>
        <w:t>6</w:t>
      </w:r>
    </w:p>
    <w:p w:rsidR="002F69B1" w:rsidRPr="00242CC5" w:rsidRDefault="002F69B1" w:rsidP="00AF4BBE">
      <w:pPr>
        <w:ind w:left="-180" w:right="-333"/>
        <w:jc w:val="both"/>
        <w:rPr>
          <w:lang w:val="sr-Cyrl-CS"/>
        </w:rPr>
      </w:pPr>
      <w:r w:rsidRPr="00242CC5">
        <w:rPr>
          <w:lang w:val="sr-Cyrl-CS"/>
        </w:rPr>
        <w:t xml:space="preserve">Дана, </w:t>
      </w:r>
      <w:r w:rsidR="00144B1C">
        <w:t>2</w:t>
      </w:r>
      <w:r w:rsidR="008179FA">
        <w:rPr>
          <w:lang w:val="sr-Cyrl-BA"/>
        </w:rPr>
        <w:t>9</w:t>
      </w:r>
      <w:r w:rsidR="000874DD">
        <w:t>.</w:t>
      </w:r>
      <w:r w:rsidR="00CE4CE9" w:rsidRPr="00242CC5">
        <w:rPr>
          <w:lang w:val="sr-Cyrl-CS"/>
        </w:rPr>
        <w:t xml:space="preserve"> </w:t>
      </w:r>
      <w:r w:rsidR="00FB54CF">
        <w:rPr>
          <w:lang w:val="sr-Cyrl-CS"/>
        </w:rPr>
        <w:t>јуна</w:t>
      </w:r>
      <w:r w:rsidR="00397F77" w:rsidRPr="00242CC5">
        <w:rPr>
          <w:lang w:val="sr-Cyrl-CS"/>
        </w:rPr>
        <w:t xml:space="preserve"> </w:t>
      </w:r>
      <w:r w:rsidR="00CE4CE9" w:rsidRPr="00242CC5">
        <w:rPr>
          <w:lang w:val="sr-Cyrl-CS"/>
        </w:rPr>
        <w:t>20</w:t>
      </w:r>
      <w:r w:rsidR="00FB54CF">
        <w:rPr>
          <w:lang w:val="sr-Cyrl-CS"/>
        </w:rPr>
        <w:t>2</w:t>
      </w:r>
      <w:r w:rsidR="008179FA">
        <w:rPr>
          <w:lang w:val="sr-Cyrl-CS"/>
        </w:rPr>
        <w:t>6</w:t>
      </w:r>
      <w:r w:rsidR="00CE4CE9" w:rsidRPr="00242CC5">
        <w:rPr>
          <w:lang w:val="sr-Cyrl-CS"/>
        </w:rPr>
        <w:t xml:space="preserve">. </w:t>
      </w:r>
      <w:r w:rsidRPr="00242CC5">
        <w:rPr>
          <w:lang w:val="sr-Cyrl-CS"/>
        </w:rPr>
        <w:t>године</w:t>
      </w:r>
    </w:p>
    <w:p w:rsidR="002F69B1" w:rsidRPr="002F69B1" w:rsidRDefault="002F69B1" w:rsidP="00AF4BBE">
      <w:pPr>
        <w:ind w:left="-180" w:right="-333"/>
        <w:jc w:val="both"/>
        <w:rPr>
          <w:lang w:val="sr-Cyrl-CS"/>
        </w:rPr>
      </w:pPr>
      <w:r>
        <w:rPr>
          <w:lang w:val="sr-Cyrl-CS"/>
        </w:rPr>
        <w:t>Бијељина</w:t>
      </w:r>
    </w:p>
    <w:p w:rsidR="003A664E" w:rsidRPr="002F69B1" w:rsidRDefault="003A664E" w:rsidP="00AF4BBE">
      <w:pPr>
        <w:ind w:left="-180" w:right="-333"/>
        <w:jc w:val="both"/>
        <w:rPr>
          <w:lang w:val="sr-Cyrl-CS"/>
        </w:rPr>
      </w:pPr>
    </w:p>
    <w:sectPr w:rsidR="003A664E" w:rsidRPr="002F69B1" w:rsidSect="00704F23">
      <w:pgSz w:w="11907" w:h="16840" w:code="9"/>
      <w:pgMar w:top="719" w:right="1440" w:bottom="360" w:left="1440" w:header="709" w:footer="4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4426" w:rsidRDefault="00274426">
      <w:r>
        <w:separator/>
      </w:r>
    </w:p>
  </w:endnote>
  <w:endnote w:type="continuationSeparator" w:id="1">
    <w:p w:rsidR="00274426" w:rsidRDefault="002744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4426" w:rsidRDefault="00274426">
      <w:r>
        <w:separator/>
      </w:r>
    </w:p>
  </w:footnote>
  <w:footnote w:type="continuationSeparator" w:id="1">
    <w:p w:rsidR="00274426" w:rsidRDefault="002744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3848F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A01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84870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0400A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4A6A5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F3AED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9ACC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C277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E82BD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09A24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5914B7"/>
    <w:multiLevelType w:val="hybridMultilevel"/>
    <w:tmpl w:val="0E6EE3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9B0A91"/>
    <w:multiLevelType w:val="hybridMultilevel"/>
    <w:tmpl w:val="141A99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4276DC5"/>
    <w:multiLevelType w:val="hybridMultilevel"/>
    <w:tmpl w:val="D2B610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8D21D61"/>
    <w:multiLevelType w:val="hybridMultilevel"/>
    <w:tmpl w:val="460005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671651"/>
    <w:multiLevelType w:val="hybridMultilevel"/>
    <w:tmpl w:val="1E66B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3048DC"/>
    <w:multiLevelType w:val="hybridMultilevel"/>
    <w:tmpl w:val="3990A412"/>
    <w:lvl w:ilvl="0" w:tplc="40F2FD4E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6">
    <w:nsid w:val="0DF10923"/>
    <w:multiLevelType w:val="hybridMultilevel"/>
    <w:tmpl w:val="BFDC10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338119D"/>
    <w:multiLevelType w:val="hybridMultilevel"/>
    <w:tmpl w:val="67DAA6E6"/>
    <w:lvl w:ilvl="0" w:tplc="4C26D6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6767452"/>
    <w:multiLevelType w:val="hybridMultilevel"/>
    <w:tmpl w:val="70804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74A1D51"/>
    <w:multiLevelType w:val="hybridMultilevel"/>
    <w:tmpl w:val="F5068670"/>
    <w:lvl w:ilvl="0" w:tplc="4FD06278"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  <w:b/>
      </w:rPr>
    </w:lvl>
    <w:lvl w:ilvl="1" w:tplc="0C1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20">
    <w:nsid w:val="17961308"/>
    <w:multiLevelType w:val="hybridMultilevel"/>
    <w:tmpl w:val="936E72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85D4BD3"/>
    <w:multiLevelType w:val="hybridMultilevel"/>
    <w:tmpl w:val="FCDE5D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EC653D5"/>
    <w:multiLevelType w:val="hybridMultilevel"/>
    <w:tmpl w:val="AFDE58C8"/>
    <w:lvl w:ilvl="0" w:tplc="F7AE78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15C7F0F"/>
    <w:multiLevelType w:val="hybridMultilevel"/>
    <w:tmpl w:val="ECC85F66"/>
    <w:lvl w:ilvl="0" w:tplc="FDD2FE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2D740AF"/>
    <w:multiLevelType w:val="hybridMultilevel"/>
    <w:tmpl w:val="D2300E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2E918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5BA68A58">
      <w:start w:val="1"/>
      <w:numFmt w:val="decimal"/>
      <w:lvlText w:val="(%3)"/>
      <w:lvlJc w:val="left"/>
      <w:pPr>
        <w:tabs>
          <w:tab w:val="num" w:pos="2415"/>
        </w:tabs>
        <w:ind w:left="2415" w:hanging="4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7645C40"/>
    <w:multiLevelType w:val="hybridMultilevel"/>
    <w:tmpl w:val="905EF18E"/>
    <w:lvl w:ilvl="0" w:tplc="90E8A06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2AD02797"/>
    <w:multiLevelType w:val="hybridMultilevel"/>
    <w:tmpl w:val="CAAEEF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BDB3255"/>
    <w:multiLevelType w:val="hybridMultilevel"/>
    <w:tmpl w:val="EB9EAE9E"/>
    <w:lvl w:ilvl="0" w:tplc="759A37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37A27DD0"/>
    <w:multiLevelType w:val="hybridMultilevel"/>
    <w:tmpl w:val="87DA25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D413A0E"/>
    <w:multiLevelType w:val="hybridMultilevel"/>
    <w:tmpl w:val="7598ED54"/>
    <w:lvl w:ilvl="0" w:tplc="438E1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00A036E"/>
    <w:multiLevelType w:val="hybridMultilevel"/>
    <w:tmpl w:val="11AC4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25B7081"/>
    <w:multiLevelType w:val="hybridMultilevel"/>
    <w:tmpl w:val="620018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41945A4"/>
    <w:multiLevelType w:val="hybridMultilevel"/>
    <w:tmpl w:val="1840B57A"/>
    <w:lvl w:ilvl="0" w:tplc="7FCC4A4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3">
    <w:nsid w:val="46B421A1"/>
    <w:multiLevelType w:val="hybridMultilevel"/>
    <w:tmpl w:val="84543490"/>
    <w:lvl w:ilvl="0" w:tplc="CADCEC22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4C4C4AD5"/>
    <w:multiLevelType w:val="hybridMultilevel"/>
    <w:tmpl w:val="414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DD650B8"/>
    <w:multiLevelType w:val="hybridMultilevel"/>
    <w:tmpl w:val="3A2E80E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E04347A"/>
    <w:multiLevelType w:val="hybridMultilevel"/>
    <w:tmpl w:val="20CC8D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0C965DB"/>
    <w:multiLevelType w:val="hybridMultilevel"/>
    <w:tmpl w:val="19F887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20F5724"/>
    <w:multiLevelType w:val="hybridMultilevel"/>
    <w:tmpl w:val="8D3831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6442CC8"/>
    <w:multiLevelType w:val="hybridMultilevel"/>
    <w:tmpl w:val="DB04CB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A7879E2"/>
    <w:multiLevelType w:val="hybridMultilevel"/>
    <w:tmpl w:val="E826774E"/>
    <w:lvl w:ilvl="0" w:tplc="805825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>
    <w:nsid w:val="5AD01D78"/>
    <w:multiLevelType w:val="hybridMultilevel"/>
    <w:tmpl w:val="D99008F6"/>
    <w:lvl w:ilvl="0" w:tplc="B3345ADA"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abstractNum w:abstractNumId="42">
    <w:nsid w:val="5DEB4160"/>
    <w:multiLevelType w:val="hybridMultilevel"/>
    <w:tmpl w:val="837830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2FD6254"/>
    <w:multiLevelType w:val="hybridMultilevel"/>
    <w:tmpl w:val="FC9237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63C69EB"/>
    <w:multiLevelType w:val="hybridMultilevel"/>
    <w:tmpl w:val="06A690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D592C57"/>
    <w:multiLevelType w:val="hybridMultilevel"/>
    <w:tmpl w:val="8FB466CE"/>
    <w:lvl w:ilvl="0" w:tplc="109CA6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6FA84D33"/>
    <w:multiLevelType w:val="hybridMultilevel"/>
    <w:tmpl w:val="CB1C74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25334DE"/>
    <w:multiLevelType w:val="hybridMultilevel"/>
    <w:tmpl w:val="EBCC9708"/>
    <w:lvl w:ilvl="0" w:tplc="041A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8">
    <w:nsid w:val="7594047B"/>
    <w:multiLevelType w:val="hybridMultilevel"/>
    <w:tmpl w:val="A9FEF9C2"/>
    <w:lvl w:ilvl="0" w:tplc="3670B24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9">
    <w:nsid w:val="7FBA4C5C"/>
    <w:multiLevelType w:val="hybridMultilevel"/>
    <w:tmpl w:val="5AD2A9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33"/>
  </w:num>
  <w:num w:numId="3">
    <w:abstractNumId w:val="28"/>
  </w:num>
  <w:num w:numId="4">
    <w:abstractNumId w:val="26"/>
  </w:num>
  <w:num w:numId="5">
    <w:abstractNumId w:val="23"/>
  </w:num>
  <w:num w:numId="6">
    <w:abstractNumId w:val="17"/>
  </w:num>
  <w:num w:numId="7">
    <w:abstractNumId w:val="22"/>
  </w:num>
  <w:num w:numId="8">
    <w:abstractNumId w:val="32"/>
  </w:num>
  <w:num w:numId="9">
    <w:abstractNumId w:val="15"/>
  </w:num>
  <w:num w:numId="10">
    <w:abstractNumId w:val="41"/>
  </w:num>
  <w:num w:numId="11">
    <w:abstractNumId w:val="24"/>
  </w:num>
  <w:num w:numId="12">
    <w:abstractNumId w:val="27"/>
  </w:num>
  <w:num w:numId="13">
    <w:abstractNumId w:val="48"/>
  </w:num>
  <w:num w:numId="14">
    <w:abstractNumId w:val="34"/>
  </w:num>
  <w:num w:numId="15">
    <w:abstractNumId w:val="19"/>
  </w:num>
  <w:num w:numId="16">
    <w:abstractNumId w:val="35"/>
  </w:num>
  <w:num w:numId="17">
    <w:abstractNumId w:val="47"/>
  </w:num>
  <w:num w:numId="18">
    <w:abstractNumId w:val="25"/>
  </w:num>
  <w:num w:numId="19">
    <w:abstractNumId w:val="20"/>
  </w:num>
  <w:num w:numId="20">
    <w:abstractNumId w:val="18"/>
  </w:num>
  <w:num w:numId="21">
    <w:abstractNumId w:val="1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45"/>
  </w:num>
  <w:num w:numId="33">
    <w:abstractNumId w:val="44"/>
  </w:num>
  <w:num w:numId="34">
    <w:abstractNumId w:val="37"/>
  </w:num>
  <w:num w:numId="35">
    <w:abstractNumId w:val="39"/>
  </w:num>
  <w:num w:numId="36">
    <w:abstractNumId w:val="46"/>
  </w:num>
  <w:num w:numId="37">
    <w:abstractNumId w:val="43"/>
  </w:num>
  <w:num w:numId="38">
    <w:abstractNumId w:val="42"/>
  </w:num>
  <w:num w:numId="39">
    <w:abstractNumId w:val="49"/>
  </w:num>
  <w:num w:numId="40">
    <w:abstractNumId w:val="16"/>
  </w:num>
  <w:num w:numId="41">
    <w:abstractNumId w:val="36"/>
  </w:num>
  <w:num w:numId="42">
    <w:abstractNumId w:val="14"/>
  </w:num>
  <w:num w:numId="43">
    <w:abstractNumId w:val="30"/>
  </w:num>
  <w:num w:numId="44">
    <w:abstractNumId w:val="12"/>
  </w:num>
  <w:num w:numId="45">
    <w:abstractNumId w:val="31"/>
  </w:num>
  <w:num w:numId="46">
    <w:abstractNumId w:val="21"/>
  </w:num>
  <w:num w:numId="47">
    <w:abstractNumId w:val="38"/>
  </w:num>
  <w:num w:numId="48">
    <w:abstractNumId w:val="13"/>
  </w:num>
  <w:num w:numId="49">
    <w:abstractNumId w:val="11"/>
  </w:num>
  <w:num w:numId="50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attachedTemplate r:id="rId1"/>
  <w:stylePaneFormatFilter w:val="3F01"/>
  <w:defaultTabStop w:val="720"/>
  <w:noPunctuationKerning/>
  <w:characterSpacingControl w:val="doNotCompress"/>
  <w:hdrShapeDefaults>
    <o:shapedefaults v:ext="edit" spidmax="66562">
      <o:colormenu v:ext="edit" strokecolor="black"/>
    </o:shapedefaults>
  </w:hdrShapeDefaults>
  <w:footnotePr>
    <w:footnote w:id="0"/>
    <w:footnote w:id="1"/>
  </w:footnotePr>
  <w:endnotePr>
    <w:endnote w:id="0"/>
    <w:endnote w:id="1"/>
  </w:endnotePr>
  <w:compat/>
  <w:rsids>
    <w:rsidRoot w:val="000366EA"/>
    <w:rsid w:val="00011723"/>
    <w:rsid w:val="000308FC"/>
    <w:rsid w:val="00031F61"/>
    <w:rsid w:val="00032CB8"/>
    <w:rsid w:val="000337B8"/>
    <w:rsid w:val="000366EA"/>
    <w:rsid w:val="0004456C"/>
    <w:rsid w:val="00064481"/>
    <w:rsid w:val="00067896"/>
    <w:rsid w:val="0007016C"/>
    <w:rsid w:val="00084A16"/>
    <w:rsid w:val="000874DD"/>
    <w:rsid w:val="000A14E0"/>
    <w:rsid w:val="000A3AED"/>
    <w:rsid w:val="000A3E34"/>
    <w:rsid w:val="000B615E"/>
    <w:rsid w:val="000C6EDD"/>
    <w:rsid w:val="000D07B5"/>
    <w:rsid w:val="000D3E9A"/>
    <w:rsid w:val="000D64B3"/>
    <w:rsid w:val="000E4185"/>
    <w:rsid w:val="000E5A8C"/>
    <w:rsid w:val="000F2BD5"/>
    <w:rsid w:val="000F32A0"/>
    <w:rsid w:val="000F6FF2"/>
    <w:rsid w:val="00101CC2"/>
    <w:rsid w:val="00103855"/>
    <w:rsid w:val="00105D58"/>
    <w:rsid w:val="00113770"/>
    <w:rsid w:val="00114696"/>
    <w:rsid w:val="00125F55"/>
    <w:rsid w:val="00131BA7"/>
    <w:rsid w:val="00140A4D"/>
    <w:rsid w:val="00144B1C"/>
    <w:rsid w:val="00150E3F"/>
    <w:rsid w:val="001567E3"/>
    <w:rsid w:val="00182AF2"/>
    <w:rsid w:val="00192A23"/>
    <w:rsid w:val="00195E1D"/>
    <w:rsid w:val="001B4DF4"/>
    <w:rsid w:val="001C1175"/>
    <w:rsid w:val="001C1CF9"/>
    <w:rsid w:val="001C4DE5"/>
    <w:rsid w:val="001D031D"/>
    <w:rsid w:val="001D120C"/>
    <w:rsid w:val="001D48C5"/>
    <w:rsid w:val="001D4F66"/>
    <w:rsid w:val="001D6C99"/>
    <w:rsid w:val="001E623F"/>
    <w:rsid w:val="00211FED"/>
    <w:rsid w:val="0021614B"/>
    <w:rsid w:val="002174C2"/>
    <w:rsid w:val="00220CA6"/>
    <w:rsid w:val="00234F2B"/>
    <w:rsid w:val="00235E37"/>
    <w:rsid w:val="002373E8"/>
    <w:rsid w:val="00242CC5"/>
    <w:rsid w:val="00243CB7"/>
    <w:rsid w:val="00251F5E"/>
    <w:rsid w:val="00274426"/>
    <w:rsid w:val="00287B5C"/>
    <w:rsid w:val="00290E15"/>
    <w:rsid w:val="00297DB5"/>
    <w:rsid w:val="002A408F"/>
    <w:rsid w:val="002A744B"/>
    <w:rsid w:val="002B1019"/>
    <w:rsid w:val="002B6C4A"/>
    <w:rsid w:val="002C1750"/>
    <w:rsid w:val="002C50AC"/>
    <w:rsid w:val="002D1493"/>
    <w:rsid w:val="002D36EC"/>
    <w:rsid w:val="002E1CFB"/>
    <w:rsid w:val="002F69B1"/>
    <w:rsid w:val="00310BF5"/>
    <w:rsid w:val="00314F70"/>
    <w:rsid w:val="00320B6F"/>
    <w:rsid w:val="00321031"/>
    <w:rsid w:val="003244DA"/>
    <w:rsid w:val="003257C6"/>
    <w:rsid w:val="003316C7"/>
    <w:rsid w:val="003423FA"/>
    <w:rsid w:val="00344CBF"/>
    <w:rsid w:val="00345A88"/>
    <w:rsid w:val="00354187"/>
    <w:rsid w:val="00365F09"/>
    <w:rsid w:val="003756A2"/>
    <w:rsid w:val="003839B4"/>
    <w:rsid w:val="003873EB"/>
    <w:rsid w:val="00387C0F"/>
    <w:rsid w:val="00397F77"/>
    <w:rsid w:val="003A664E"/>
    <w:rsid w:val="003B3EF0"/>
    <w:rsid w:val="003B4891"/>
    <w:rsid w:val="003B5C9B"/>
    <w:rsid w:val="003B7DD7"/>
    <w:rsid w:val="003D1C5D"/>
    <w:rsid w:val="003E4BDC"/>
    <w:rsid w:val="003E5BE8"/>
    <w:rsid w:val="00404307"/>
    <w:rsid w:val="00417526"/>
    <w:rsid w:val="00432607"/>
    <w:rsid w:val="00460D9E"/>
    <w:rsid w:val="00462B28"/>
    <w:rsid w:val="00463B3F"/>
    <w:rsid w:val="00471BBC"/>
    <w:rsid w:val="00473D24"/>
    <w:rsid w:val="00474AAA"/>
    <w:rsid w:val="00482E1D"/>
    <w:rsid w:val="00485410"/>
    <w:rsid w:val="0048740F"/>
    <w:rsid w:val="00490CE2"/>
    <w:rsid w:val="004951F1"/>
    <w:rsid w:val="00497F2C"/>
    <w:rsid w:val="004B1E63"/>
    <w:rsid w:val="004B5356"/>
    <w:rsid w:val="004B7D85"/>
    <w:rsid w:val="004C2FDA"/>
    <w:rsid w:val="004C420A"/>
    <w:rsid w:val="004E0711"/>
    <w:rsid w:val="005120D9"/>
    <w:rsid w:val="00514CC2"/>
    <w:rsid w:val="00520377"/>
    <w:rsid w:val="00520B94"/>
    <w:rsid w:val="00531AC8"/>
    <w:rsid w:val="00536E5B"/>
    <w:rsid w:val="00545094"/>
    <w:rsid w:val="005559CA"/>
    <w:rsid w:val="0056323A"/>
    <w:rsid w:val="00565AC2"/>
    <w:rsid w:val="00566A1C"/>
    <w:rsid w:val="0058080F"/>
    <w:rsid w:val="00580B3B"/>
    <w:rsid w:val="00581010"/>
    <w:rsid w:val="005827E2"/>
    <w:rsid w:val="005832F0"/>
    <w:rsid w:val="00591748"/>
    <w:rsid w:val="005B4F88"/>
    <w:rsid w:val="005D0A28"/>
    <w:rsid w:val="005D2E0B"/>
    <w:rsid w:val="005D7622"/>
    <w:rsid w:val="006074CB"/>
    <w:rsid w:val="00610038"/>
    <w:rsid w:val="00623103"/>
    <w:rsid w:val="00627E3F"/>
    <w:rsid w:val="006306F4"/>
    <w:rsid w:val="00633000"/>
    <w:rsid w:val="006334F6"/>
    <w:rsid w:val="00645C93"/>
    <w:rsid w:val="006467B6"/>
    <w:rsid w:val="00653BC5"/>
    <w:rsid w:val="00654D56"/>
    <w:rsid w:val="006616F2"/>
    <w:rsid w:val="00662A30"/>
    <w:rsid w:val="0066661C"/>
    <w:rsid w:val="006711D1"/>
    <w:rsid w:val="00685B52"/>
    <w:rsid w:val="00685FBB"/>
    <w:rsid w:val="00693DDA"/>
    <w:rsid w:val="006A031D"/>
    <w:rsid w:val="006A2127"/>
    <w:rsid w:val="006B47B5"/>
    <w:rsid w:val="006B4DCB"/>
    <w:rsid w:val="006B6CEE"/>
    <w:rsid w:val="006C6300"/>
    <w:rsid w:val="006E5852"/>
    <w:rsid w:val="006E5AA8"/>
    <w:rsid w:val="00704F23"/>
    <w:rsid w:val="0071318D"/>
    <w:rsid w:val="00714D60"/>
    <w:rsid w:val="00720C42"/>
    <w:rsid w:val="00736A4A"/>
    <w:rsid w:val="0073760F"/>
    <w:rsid w:val="00737ABD"/>
    <w:rsid w:val="00747D36"/>
    <w:rsid w:val="00752635"/>
    <w:rsid w:val="00763792"/>
    <w:rsid w:val="007737CE"/>
    <w:rsid w:val="007739E8"/>
    <w:rsid w:val="007828F1"/>
    <w:rsid w:val="00785E32"/>
    <w:rsid w:val="00787801"/>
    <w:rsid w:val="00790E80"/>
    <w:rsid w:val="007A05BD"/>
    <w:rsid w:val="007A0903"/>
    <w:rsid w:val="007C2439"/>
    <w:rsid w:val="007C428A"/>
    <w:rsid w:val="007D15BC"/>
    <w:rsid w:val="007D73CF"/>
    <w:rsid w:val="007E5779"/>
    <w:rsid w:val="007F4AE3"/>
    <w:rsid w:val="007F57BB"/>
    <w:rsid w:val="0081129A"/>
    <w:rsid w:val="008119D3"/>
    <w:rsid w:val="008179FA"/>
    <w:rsid w:val="00826A37"/>
    <w:rsid w:val="0082714F"/>
    <w:rsid w:val="00852337"/>
    <w:rsid w:val="008619E6"/>
    <w:rsid w:val="00866B61"/>
    <w:rsid w:val="00867B07"/>
    <w:rsid w:val="0088132C"/>
    <w:rsid w:val="0088353C"/>
    <w:rsid w:val="00886A16"/>
    <w:rsid w:val="00886F2A"/>
    <w:rsid w:val="008A508A"/>
    <w:rsid w:val="008A5244"/>
    <w:rsid w:val="008B3053"/>
    <w:rsid w:val="008B349F"/>
    <w:rsid w:val="008B3EC4"/>
    <w:rsid w:val="008D186D"/>
    <w:rsid w:val="008D77F9"/>
    <w:rsid w:val="00905376"/>
    <w:rsid w:val="00915E63"/>
    <w:rsid w:val="00917456"/>
    <w:rsid w:val="009308D5"/>
    <w:rsid w:val="00932D39"/>
    <w:rsid w:val="00941344"/>
    <w:rsid w:val="009464A7"/>
    <w:rsid w:val="009525A6"/>
    <w:rsid w:val="009763EF"/>
    <w:rsid w:val="00977252"/>
    <w:rsid w:val="009867EF"/>
    <w:rsid w:val="00990E57"/>
    <w:rsid w:val="009A610A"/>
    <w:rsid w:val="009C1562"/>
    <w:rsid w:val="009D10EB"/>
    <w:rsid w:val="009E176C"/>
    <w:rsid w:val="00A040AF"/>
    <w:rsid w:val="00A1172A"/>
    <w:rsid w:val="00A14EF6"/>
    <w:rsid w:val="00A15901"/>
    <w:rsid w:val="00A16404"/>
    <w:rsid w:val="00A4155C"/>
    <w:rsid w:val="00A442F5"/>
    <w:rsid w:val="00A51955"/>
    <w:rsid w:val="00A54012"/>
    <w:rsid w:val="00A5627B"/>
    <w:rsid w:val="00A576C0"/>
    <w:rsid w:val="00A6417E"/>
    <w:rsid w:val="00A843CB"/>
    <w:rsid w:val="00A85C1E"/>
    <w:rsid w:val="00A917B0"/>
    <w:rsid w:val="00AC017C"/>
    <w:rsid w:val="00AC1CF2"/>
    <w:rsid w:val="00AC7866"/>
    <w:rsid w:val="00AC7DA8"/>
    <w:rsid w:val="00AE2696"/>
    <w:rsid w:val="00AF0647"/>
    <w:rsid w:val="00AF47A0"/>
    <w:rsid w:val="00AF4BBE"/>
    <w:rsid w:val="00B17D67"/>
    <w:rsid w:val="00B21F16"/>
    <w:rsid w:val="00B32948"/>
    <w:rsid w:val="00B41986"/>
    <w:rsid w:val="00B57497"/>
    <w:rsid w:val="00B60FF2"/>
    <w:rsid w:val="00B617D9"/>
    <w:rsid w:val="00B65C20"/>
    <w:rsid w:val="00B72AC4"/>
    <w:rsid w:val="00B81BCA"/>
    <w:rsid w:val="00B86ECC"/>
    <w:rsid w:val="00BA09AF"/>
    <w:rsid w:val="00BA4F8F"/>
    <w:rsid w:val="00BA6AFC"/>
    <w:rsid w:val="00BB1819"/>
    <w:rsid w:val="00BC2337"/>
    <w:rsid w:val="00BC7EEF"/>
    <w:rsid w:val="00BE0553"/>
    <w:rsid w:val="00BE3428"/>
    <w:rsid w:val="00BF08DC"/>
    <w:rsid w:val="00BF431F"/>
    <w:rsid w:val="00BF7A77"/>
    <w:rsid w:val="00C06CC1"/>
    <w:rsid w:val="00C12040"/>
    <w:rsid w:val="00C13ABB"/>
    <w:rsid w:val="00C46D9C"/>
    <w:rsid w:val="00C570E6"/>
    <w:rsid w:val="00C6773B"/>
    <w:rsid w:val="00C67A93"/>
    <w:rsid w:val="00C72E90"/>
    <w:rsid w:val="00CA1140"/>
    <w:rsid w:val="00CE1CB2"/>
    <w:rsid w:val="00CE4CE9"/>
    <w:rsid w:val="00CE66A3"/>
    <w:rsid w:val="00CF2B80"/>
    <w:rsid w:val="00CF497F"/>
    <w:rsid w:val="00D03E32"/>
    <w:rsid w:val="00D10F69"/>
    <w:rsid w:val="00D13FBA"/>
    <w:rsid w:val="00D20F31"/>
    <w:rsid w:val="00D214A4"/>
    <w:rsid w:val="00D21D82"/>
    <w:rsid w:val="00D2260A"/>
    <w:rsid w:val="00D25CB3"/>
    <w:rsid w:val="00D30CC5"/>
    <w:rsid w:val="00D32E85"/>
    <w:rsid w:val="00D36146"/>
    <w:rsid w:val="00D926B7"/>
    <w:rsid w:val="00DA0D66"/>
    <w:rsid w:val="00DA6FC4"/>
    <w:rsid w:val="00DC4D39"/>
    <w:rsid w:val="00DC7DAA"/>
    <w:rsid w:val="00DD6A31"/>
    <w:rsid w:val="00DE0147"/>
    <w:rsid w:val="00DE1929"/>
    <w:rsid w:val="00DE59CF"/>
    <w:rsid w:val="00DE6F3D"/>
    <w:rsid w:val="00E232C2"/>
    <w:rsid w:val="00E23F94"/>
    <w:rsid w:val="00E711F1"/>
    <w:rsid w:val="00E76DBF"/>
    <w:rsid w:val="00E84944"/>
    <w:rsid w:val="00E90CCF"/>
    <w:rsid w:val="00E92A77"/>
    <w:rsid w:val="00EB4CED"/>
    <w:rsid w:val="00EC5D58"/>
    <w:rsid w:val="00EE03EE"/>
    <w:rsid w:val="00F14A36"/>
    <w:rsid w:val="00F155EB"/>
    <w:rsid w:val="00F216DC"/>
    <w:rsid w:val="00F27DAF"/>
    <w:rsid w:val="00F3432D"/>
    <w:rsid w:val="00F355F6"/>
    <w:rsid w:val="00F544EF"/>
    <w:rsid w:val="00F554C5"/>
    <w:rsid w:val="00F65268"/>
    <w:rsid w:val="00F70D5E"/>
    <w:rsid w:val="00F72664"/>
    <w:rsid w:val="00F8124A"/>
    <w:rsid w:val="00F845F6"/>
    <w:rsid w:val="00FA571C"/>
    <w:rsid w:val="00FB0F36"/>
    <w:rsid w:val="00FB4C0D"/>
    <w:rsid w:val="00FB54CF"/>
    <w:rsid w:val="00FC6039"/>
    <w:rsid w:val="00FC6F5E"/>
    <w:rsid w:val="00FD4A1F"/>
    <w:rsid w:val="00FE12A8"/>
    <w:rsid w:val="00FE33C3"/>
    <w:rsid w:val="00FE3971"/>
    <w:rsid w:val="00FE57BB"/>
    <w:rsid w:val="00FF0C68"/>
    <w:rsid w:val="00FF4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3770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3B7DD7"/>
    <w:pPr>
      <w:keepNext/>
      <w:outlineLvl w:val="0"/>
    </w:pPr>
    <w:rPr>
      <w:rFonts w:cs="Arial"/>
      <w:b/>
      <w:bCs/>
      <w:sz w:val="20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B7DD7"/>
    <w:pPr>
      <w:tabs>
        <w:tab w:val="center" w:pos="4320"/>
        <w:tab w:val="right" w:pos="8640"/>
      </w:tabs>
    </w:pPr>
    <w:rPr>
      <w:lang w:val="en-US"/>
    </w:rPr>
  </w:style>
  <w:style w:type="paragraph" w:styleId="BodyTextIndent">
    <w:name w:val="Body Text Indent"/>
    <w:basedOn w:val="Normal"/>
    <w:rsid w:val="003B7DD7"/>
    <w:pPr>
      <w:ind w:firstLine="360"/>
      <w:jc w:val="both"/>
    </w:pPr>
    <w:rPr>
      <w:lang w:val="sr-Cyrl-CS"/>
    </w:rPr>
  </w:style>
  <w:style w:type="paragraph" w:styleId="BalloonText">
    <w:name w:val="Balloon Text"/>
    <w:basedOn w:val="Normal"/>
    <w:semiHidden/>
    <w:rsid w:val="006A21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D2E0B"/>
    <w:rPr>
      <w:color w:val="0000FF"/>
      <w:u w:val="single"/>
    </w:rPr>
  </w:style>
  <w:style w:type="paragraph" w:styleId="Footer">
    <w:name w:val="footer"/>
    <w:basedOn w:val="Normal"/>
    <w:rsid w:val="00591748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obert_j\Desktop\MEMORANDUM%20cirilic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 cirilica</Template>
  <TotalTime>7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</vt:lpstr>
    </vt:vector>
  </TitlesOfParts>
  <Company/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</dc:title>
  <dc:creator>Robert Jovic</dc:creator>
  <cp:lastModifiedBy>maja_m</cp:lastModifiedBy>
  <cp:revision>4</cp:revision>
  <cp:lastPrinted>2018-05-15T06:06:00Z</cp:lastPrinted>
  <dcterms:created xsi:type="dcterms:W3CDTF">2026-05-11T05:08:00Z</dcterms:created>
  <dcterms:modified xsi:type="dcterms:W3CDTF">2026-05-13T04:58:00Z</dcterms:modified>
</cp:coreProperties>
</file>